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auto" w:space="7" w:sz="0" w:val="none"/>
          <w:left w:color="auto" w:space="0" w:sz="0" w:val="none"/>
          <w:bottom w:color="auto" w:space="7" w:sz="0" w:val="none"/>
          <w:right w:color="auto" w:space="0" w:sz="0" w:val="none"/>
          <w:between w:color="auto" w:space="7" w:sz="0" w:val="none"/>
        </w:pBdr>
        <w:shd w:fill="ffffff" w:val="clear"/>
        <w:rPr>
          <w:rFonts w:ascii="Cambria" w:cs="Cambria" w:eastAsia="Cambria" w:hAnsi="Cambria"/>
          <w:color w:val="333333"/>
          <w:sz w:val="18"/>
          <w:szCs w:val="18"/>
        </w:rPr>
      </w:pPr>
      <w:r w:rsidDel="00000000" w:rsidR="00000000" w:rsidRPr="00000000">
        <w:rPr>
          <w:rFonts w:ascii="Cambria" w:cs="Cambria" w:eastAsia="Cambria" w:hAnsi="Cambria"/>
          <w:b w:val="1"/>
          <w:color w:val="333333"/>
          <w:sz w:val="24"/>
          <w:szCs w:val="24"/>
          <w:rtl w:val="0"/>
        </w:rPr>
        <w:t xml:space="preserve">Dear Parents and Guardians,     </w:t>
      </w:r>
      <w:r w:rsidDel="00000000" w:rsidR="00000000" w:rsidRPr="00000000">
        <w:rPr>
          <w:rFonts w:ascii="Cambria" w:cs="Cambria" w:eastAsia="Cambria" w:hAnsi="Cambria"/>
          <w:color w:val="333333"/>
          <w:sz w:val="18"/>
          <w:szCs w:val="1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-114299</wp:posOffset>
            </wp:positionH>
            <wp:positionV relativeFrom="paragraph">
              <wp:posOffset>114300</wp:posOffset>
            </wp:positionV>
            <wp:extent cx="1852613" cy="2378354"/>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852613" cy="2378354"/>
                    </a:xfrm>
                    <a:prstGeom prst="rect"/>
                    <a:ln/>
                  </pic:spPr>
                </pic:pic>
              </a:graphicData>
            </a:graphic>
          </wp:anchor>
        </w:drawing>
      </w:r>
    </w:p>
    <w:p w:rsidR="00000000" w:rsidDel="00000000" w:rsidP="00000000" w:rsidRDefault="00000000" w:rsidRPr="00000000" w14:paraId="00000002">
      <w:pPr>
        <w:pBdr>
          <w:top w:color="auto" w:space="7" w:sz="0" w:val="none"/>
          <w:left w:color="auto" w:space="0" w:sz="0" w:val="none"/>
          <w:bottom w:color="auto" w:space="7" w:sz="0" w:val="none"/>
          <w:right w:color="auto" w:space="0" w:sz="0" w:val="none"/>
          <w:between w:color="auto" w:space="7" w:sz="0" w:val="none"/>
        </w:pBdr>
        <w:shd w:fill="ffffff" w:val="clear"/>
        <w:rPr>
          <w:rFonts w:ascii="Cambria" w:cs="Cambria" w:eastAsia="Cambria" w:hAnsi="Cambria"/>
          <w:color w:val="333333"/>
        </w:rPr>
      </w:pPr>
      <w:r w:rsidDel="00000000" w:rsidR="00000000" w:rsidRPr="00000000">
        <w:rPr>
          <w:rFonts w:ascii="Cambria" w:cs="Cambria" w:eastAsia="Cambria" w:hAnsi="Cambria"/>
          <w:color w:val="333333"/>
          <w:sz w:val="18"/>
          <w:szCs w:val="18"/>
          <w:rtl w:val="0"/>
        </w:rPr>
        <w:t xml:space="preserve">            </w:t>
      </w:r>
      <w:r w:rsidDel="00000000" w:rsidR="00000000" w:rsidRPr="00000000">
        <w:rPr>
          <w:rFonts w:ascii="Cambria" w:cs="Cambria" w:eastAsia="Cambria" w:hAnsi="Cambria"/>
          <w:color w:val="333333"/>
          <w:rtl w:val="0"/>
        </w:rPr>
        <w:t xml:space="preserve">I am excited to be working with you and your family this year as your child’s professional school counselor. With 28 years of experieince in education as a former classroom teacher and program coordinator, I bring a wealth of knowledge and experience to my role as a counselor. As I begin my 7th  year at Surrattsville, I hope to continue to support students through a guidance program that is focused on student achievement and growth.</w:t>
      </w:r>
    </w:p>
    <w:p w:rsidR="00000000" w:rsidDel="00000000" w:rsidP="00000000" w:rsidRDefault="00000000" w:rsidRPr="00000000" w14:paraId="00000003">
      <w:pPr>
        <w:pBdr>
          <w:top w:color="auto" w:space="7" w:sz="0" w:val="none"/>
          <w:left w:color="auto" w:space="0" w:sz="0" w:val="none"/>
          <w:bottom w:color="auto" w:space="7" w:sz="0" w:val="none"/>
          <w:right w:color="auto" w:space="0" w:sz="0" w:val="none"/>
          <w:between w:color="auto" w:space="7" w:sz="0" w:val="none"/>
        </w:pBdr>
        <w:shd w:fill="ffffff" w:val="clear"/>
        <w:rPr>
          <w:rFonts w:ascii="Cambria" w:cs="Cambria" w:eastAsia="Cambria" w:hAnsi="Cambria"/>
          <w:color w:val="333333"/>
        </w:rPr>
      </w:pPr>
      <w:r w:rsidDel="00000000" w:rsidR="00000000" w:rsidRPr="00000000">
        <w:rPr>
          <w:rFonts w:ascii="Cambria" w:cs="Cambria" w:eastAsia="Cambria" w:hAnsi="Cambria"/>
          <w:b w:val="1"/>
          <w:color w:val="333333"/>
          <w:u w:val="single"/>
          <w:rtl w:val="0"/>
        </w:rPr>
        <w:t xml:space="preserve">Counseling Curriculum: </w:t>
      </w:r>
      <w:r w:rsidDel="00000000" w:rsidR="00000000" w:rsidRPr="00000000">
        <w:rPr>
          <w:rFonts w:ascii="Cambria" w:cs="Cambria" w:eastAsia="Cambria" w:hAnsi="Cambria"/>
          <w:color w:val="333333"/>
          <w:rtl w:val="0"/>
        </w:rPr>
        <w:t xml:space="preserve">Counseling services in a high school setting include individual counseling, group counseling, academic advisement, and college &amp; career planning. Students are supported through monthly classroom guidance, workshops, and counseling sessions.  We follow a counseling plan, developed by our counselors, to implement our guidance curriculum. The information we cover and our focus each year is based upon data we have collected from the previous year. </w:t>
      </w:r>
    </w:p>
    <w:p w:rsidR="00000000" w:rsidDel="00000000" w:rsidP="00000000" w:rsidRDefault="00000000" w:rsidRPr="00000000" w14:paraId="00000004">
      <w:pPr>
        <w:pBdr>
          <w:top w:color="auto" w:space="7" w:sz="0" w:val="none"/>
          <w:left w:color="auto" w:space="0" w:sz="0" w:val="none"/>
          <w:bottom w:color="auto" w:space="7" w:sz="0" w:val="none"/>
          <w:right w:color="auto" w:space="0" w:sz="0" w:val="none"/>
          <w:between w:color="auto" w:space="7" w:sz="0" w:val="none"/>
        </w:pBdr>
        <w:shd w:fill="ffffff" w:val="clear"/>
        <w:ind w:firstLine="720"/>
        <w:rPr>
          <w:rFonts w:ascii="Cambria" w:cs="Cambria" w:eastAsia="Cambria" w:hAnsi="Cambria"/>
          <w:color w:val="333333"/>
        </w:rPr>
      </w:pPr>
      <w:r w:rsidDel="00000000" w:rsidR="00000000" w:rsidRPr="00000000">
        <w:rPr>
          <w:rFonts w:ascii="Cambria" w:cs="Cambria" w:eastAsia="Cambria" w:hAnsi="Cambria"/>
          <w:b w:val="1"/>
          <w:color w:val="333333"/>
          <w:u w:val="single"/>
          <w:rtl w:val="0"/>
        </w:rPr>
        <w:t xml:space="preserve">Communication: </w:t>
      </w:r>
      <w:r w:rsidDel="00000000" w:rsidR="00000000" w:rsidRPr="00000000">
        <w:rPr>
          <w:rFonts w:ascii="Cambria" w:cs="Cambria" w:eastAsia="Cambria" w:hAnsi="Cambria"/>
          <w:color w:val="333333"/>
          <w:rtl w:val="0"/>
        </w:rPr>
        <w:t xml:space="preserve">I communicate regularly with students and parents to share important information. I have established a google classroom for each grade level that I support. All classroom guidance lessons and important updates are shared in the classroom with students. For parents there are several tools.</w:t>
      </w:r>
      <w:r w:rsidDel="00000000" w:rsidR="00000000" w:rsidRPr="00000000">
        <w:rPr>
          <w:rFonts w:ascii="Cambria" w:cs="Cambria" w:eastAsia="Cambria" w:hAnsi="Cambria"/>
          <w:b w:val="1"/>
          <w:i w:val="1"/>
          <w:color w:val="333333"/>
          <w:u w:val="single"/>
          <w:rtl w:val="0"/>
        </w:rPr>
        <w:t xml:space="preserve"> Our department uses our website, Twitter, and weekly email  to share updates with parents. </w:t>
      </w:r>
      <w:r w:rsidDel="00000000" w:rsidR="00000000" w:rsidRPr="00000000">
        <w:rPr>
          <w:rFonts w:ascii="Cambria" w:cs="Cambria" w:eastAsia="Cambria" w:hAnsi="Cambria"/>
          <w:color w:val="333333"/>
          <w:rtl w:val="0"/>
        </w:rPr>
        <w:t xml:space="preserve">For senior parents, we have developed a</w:t>
      </w:r>
      <w:r w:rsidDel="00000000" w:rsidR="00000000" w:rsidRPr="00000000">
        <w:rPr>
          <w:rFonts w:ascii="Cambria" w:cs="Cambria" w:eastAsia="Cambria" w:hAnsi="Cambria"/>
          <w:b w:val="1"/>
          <w:i w:val="1"/>
          <w:color w:val="333333"/>
          <w:u w:val="single"/>
          <w:rtl w:val="0"/>
        </w:rPr>
        <w:t xml:space="preserve"> Class of 2020 Website</w:t>
      </w:r>
      <w:r w:rsidDel="00000000" w:rsidR="00000000" w:rsidRPr="00000000">
        <w:rPr>
          <w:rFonts w:ascii="Cambria" w:cs="Cambria" w:eastAsia="Cambria" w:hAnsi="Cambria"/>
          <w:color w:val="333333"/>
          <w:rtl w:val="0"/>
        </w:rPr>
        <w:t xml:space="preserve"> where all pertinent iformation can be found.  </w:t>
      </w:r>
    </w:p>
    <w:p w:rsidR="00000000" w:rsidDel="00000000" w:rsidP="00000000" w:rsidRDefault="00000000" w:rsidRPr="00000000" w14:paraId="00000005">
      <w:pPr>
        <w:pBdr>
          <w:top w:color="auto" w:space="7" w:sz="0" w:val="none"/>
          <w:left w:color="auto" w:space="0" w:sz="0" w:val="none"/>
          <w:bottom w:color="auto" w:space="7" w:sz="0" w:val="none"/>
          <w:right w:color="auto" w:space="0" w:sz="0" w:val="none"/>
          <w:between w:color="auto" w:space="7" w:sz="0" w:val="none"/>
        </w:pBdr>
        <w:shd w:fill="ffffff" w:val="clear"/>
        <w:ind w:firstLine="720"/>
        <w:rPr>
          <w:rFonts w:ascii="Cambria" w:cs="Cambria" w:eastAsia="Cambria" w:hAnsi="Cambria"/>
          <w:color w:val="333333"/>
        </w:rPr>
      </w:pPr>
      <w:r w:rsidDel="00000000" w:rsidR="00000000" w:rsidRPr="00000000">
        <w:rPr>
          <w:rFonts w:ascii="Cambria" w:cs="Cambria" w:eastAsia="Cambria" w:hAnsi="Cambria"/>
          <w:b w:val="1"/>
          <w:color w:val="333333"/>
          <w:u w:val="single"/>
          <w:rtl w:val="0"/>
        </w:rPr>
        <w:t xml:space="preserve">Making an appointment:</w:t>
      </w:r>
      <w:r w:rsidDel="00000000" w:rsidR="00000000" w:rsidRPr="00000000">
        <w:rPr>
          <w:rFonts w:ascii="Cambria" w:cs="Cambria" w:eastAsia="Cambria" w:hAnsi="Cambria"/>
          <w:color w:val="333333"/>
          <w:rtl w:val="0"/>
        </w:rPr>
        <w:t xml:space="preserve"> If the need arises during the school year for you to meet with me or be in conctact, email is the quickest way to reach me. If you need to meet in person, having an appointment will ensure that I am available and prepared for our meeting. You can set up an appointment by emailing me.</w:t>
      </w:r>
    </w:p>
    <w:p w:rsidR="00000000" w:rsidDel="00000000" w:rsidP="00000000" w:rsidRDefault="00000000" w:rsidRPr="00000000" w14:paraId="00000006">
      <w:pPr>
        <w:pBdr>
          <w:top w:color="auto" w:space="7" w:sz="0" w:val="none"/>
          <w:left w:color="auto" w:space="0" w:sz="0" w:val="none"/>
          <w:bottom w:color="auto" w:space="7" w:sz="0" w:val="none"/>
          <w:right w:color="auto" w:space="0" w:sz="0" w:val="none"/>
          <w:between w:color="auto" w:space="7" w:sz="0" w:val="none"/>
        </w:pBdr>
        <w:shd w:fill="ffffff" w:val="clear"/>
        <w:ind w:firstLine="720"/>
        <w:rPr>
          <w:rFonts w:ascii="Cambria" w:cs="Cambria" w:eastAsia="Cambria" w:hAnsi="Cambria"/>
          <w:color w:val="333333"/>
        </w:rPr>
      </w:pPr>
      <w:r w:rsidDel="00000000" w:rsidR="00000000" w:rsidRPr="00000000">
        <w:rPr>
          <w:rFonts w:ascii="Cambria" w:cs="Cambria" w:eastAsia="Cambria" w:hAnsi="Cambria"/>
          <w:color w:val="333333"/>
          <w:rtl w:val="0"/>
        </w:rPr>
        <w:t xml:space="preserve">The school counseling program is for all students. Our school’s program is developmental, preventitive and proactive. I look forward to continuing to work with you this year to ensure your child’s success. Be sure to check out my </w:t>
      </w:r>
      <w:r w:rsidDel="00000000" w:rsidR="00000000" w:rsidRPr="00000000">
        <w:rPr>
          <w:rFonts w:ascii="Cambria" w:cs="Cambria" w:eastAsia="Cambria" w:hAnsi="Cambria"/>
          <w:b w:val="1"/>
          <w:i w:val="1"/>
          <w:color w:val="333333"/>
          <w:u w:val="single"/>
          <w:rtl w:val="0"/>
        </w:rPr>
        <w:t xml:space="preserve">email auto reply</w:t>
      </w:r>
      <w:r w:rsidDel="00000000" w:rsidR="00000000" w:rsidRPr="00000000">
        <w:rPr>
          <w:rFonts w:ascii="Cambria" w:cs="Cambria" w:eastAsia="Cambria" w:hAnsi="Cambria"/>
          <w:color w:val="333333"/>
          <w:rtl w:val="0"/>
        </w:rPr>
        <w:t xml:space="preserve"> and our </w:t>
      </w:r>
      <w:r w:rsidDel="00000000" w:rsidR="00000000" w:rsidRPr="00000000">
        <w:rPr>
          <w:rFonts w:ascii="Cambria" w:cs="Cambria" w:eastAsia="Cambria" w:hAnsi="Cambria"/>
          <w:b w:val="1"/>
          <w:i w:val="1"/>
          <w:color w:val="333333"/>
          <w:u w:val="single"/>
          <w:rtl w:val="0"/>
        </w:rPr>
        <w:t xml:space="preserve">website</w:t>
      </w:r>
      <w:r w:rsidDel="00000000" w:rsidR="00000000" w:rsidRPr="00000000">
        <w:rPr>
          <w:rFonts w:ascii="Cambria" w:cs="Cambria" w:eastAsia="Cambria" w:hAnsi="Cambria"/>
          <w:color w:val="333333"/>
          <w:rtl w:val="0"/>
        </w:rPr>
        <w:t xml:space="preserve"> for imporatant dates and information on all of our events.  Don’t hesitate to call, email, or drop by for assistance at any time. </w:t>
      </w:r>
    </w:p>
    <w:p w:rsidR="00000000" w:rsidDel="00000000" w:rsidP="00000000" w:rsidRDefault="00000000" w:rsidRPr="00000000" w14:paraId="00000007">
      <w:pPr>
        <w:rPr>
          <w:rFonts w:ascii="Cambria" w:cs="Cambria" w:eastAsia="Cambria" w:hAnsi="Cambria"/>
          <w:b w:val="1"/>
        </w:rPr>
      </w:pPr>
      <w:r w:rsidDel="00000000" w:rsidR="00000000" w:rsidRPr="00000000">
        <w:rPr>
          <w:rFonts w:ascii="Cambria" w:cs="Cambria" w:eastAsia="Cambria" w:hAnsi="Cambria"/>
          <w:b w:val="1"/>
          <w:rtl w:val="0"/>
        </w:rPr>
        <w:t xml:space="preserve">Counseling Department Mission Statement:</w:t>
      </w:r>
    </w:p>
    <w:p w:rsidR="00000000" w:rsidDel="00000000" w:rsidP="00000000" w:rsidRDefault="00000000" w:rsidRPr="00000000" w14:paraId="00000008">
      <w:pPr>
        <w:rPr>
          <w:rFonts w:ascii="Cambria" w:cs="Cambria" w:eastAsia="Cambria" w:hAnsi="Cambria"/>
          <w:b w:val="1"/>
        </w:rPr>
      </w:pPr>
      <w:r w:rsidDel="00000000" w:rsidR="00000000" w:rsidRPr="00000000">
        <w:rPr>
          <w:rtl w:val="0"/>
        </w:rPr>
      </w:r>
    </w:p>
    <w:p w:rsidR="00000000" w:rsidDel="00000000" w:rsidP="00000000" w:rsidRDefault="00000000" w:rsidRPr="00000000" w14:paraId="00000009">
      <w:pPr>
        <w:rPr>
          <w:rFonts w:ascii="Cambria" w:cs="Cambria" w:eastAsia="Cambria" w:hAnsi="Cambria"/>
          <w:color w:val="444444"/>
          <w:sz w:val="23"/>
          <w:szCs w:val="23"/>
        </w:rPr>
      </w:pPr>
      <w:r w:rsidDel="00000000" w:rsidR="00000000" w:rsidRPr="00000000">
        <w:rPr>
          <w:rFonts w:ascii="Cambria" w:cs="Cambria" w:eastAsia="Cambria" w:hAnsi="Cambria"/>
          <w:color w:val="444444"/>
          <w:sz w:val="23"/>
          <w:szCs w:val="23"/>
          <w:rtl w:val="0"/>
        </w:rPr>
        <w:t xml:space="preserve">The Counseling Department staff works collaboratively with all stakeholders to provide a safe and orderly environment that is conducive to higher education, promotes student excellence and achievement, and prepares students to be lifelong learners who participate in a global society.</w:t>
      </w:r>
    </w:p>
    <w:p w:rsidR="00000000" w:rsidDel="00000000" w:rsidP="00000000" w:rsidRDefault="00000000" w:rsidRPr="00000000" w14:paraId="0000000A">
      <w:pPr>
        <w:rPr>
          <w:rFonts w:ascii="Cambria" w:cs="Cambria" w:eastAsia="Cambria" w:hAnsi="Cambria"/>
          <w:color w:val="444444"/>
          <w:sz w:val="23"/>
          <w:szCs w:val="23"/>
        </w:rPr>
      </w:pPr>
      <w:r w:rsidDel="00000000" w:rsidR="00000000" w:rsidRPr="00000000">
        <w:rPr>
          <w:rtl w:val="0"/>
        </w:rPr>
      </w:r>
    </w:p>
    <w:p w:rsidR="00000000" w:rsidDel="00000000" w:rsidP="00000000" w:rsidRDefault="00000000" w:rsidRPr="00000000" w14:paraId="0000000B">
      <w:pPr>
        <w:rPr>
          <w:rFonts w:ascii="Cambria" w:cs="Cambria" w:eastAsia="Cambria" w:hAnsi="Cambria"/>
          <w:b w:val="1"/>
          <w:color w:val="444444"/>
          <w:sz w:val="23"/>
          <w:szCs w:val="23"/>
        </w:rPr>
      </w:pPr>
      <w:r w:rsidDel="00000000" w:rsidR="00000000" w:rsidRPr="00000000">
        <w:rPr>
          <w:rtl w:val="0"/>
        </w:rPr>
      </w:r>
    </w:p>
    <w:p w:rsidR="00000000" w:rsidDel="00000000" w:rsidP="00000000" w:rsidRDefault="00000000" w:rsidRPr="00000000" w14:paraId="0000000C">
      <w:pPr>
        <w:rPr>
          <w:rFonts w:ascii="Cambria" w:cs="Cambria" w:eastAsia="Cambria" w:hAnsi="Cambria"/>
          <w:b w:val="1"/>
          <w:color w:val="444444"/>
          <w:sz w:val="23"/>
          <w:szCs w:val="23"/>
        </w:rPr>
      </w:pPr>
      <w:r w:rsidDel="00000000" w:rsidR="00000000" w:rsidRPr="00000000">
        <w:rPr>
          <w:rFonts w:ascii="Cambria" w:cs="Cambria" w:eastAsia="Cambria" w:hAnsi="Cambria"/>
          <w:b w:val="1"/>
          <w:color w:val="444444"/>
          <w:sz w:val="23"/>
          <w:szCs w:val="23"/>
          <w:rtl w:val="0"/>
        </w:rPr>
        <w:t xml:space="preserve">Some reasons to See Your Counselor:</w:t>
      </w:r>
    </w:p>
    <w:p w:rsidR="00000000" w:rsidDel="00000000" w:rsidP="00000000" w:rsidRDefault="00000000" w:rsidRPr="00000000" w14:paraId="0000000D">
      <w:pPr>
        <w:rPr>
          <w:rFonts w:ascii="Cambria" w:cs="Cambria" w:eastAsia="Cambria" w:hAnsi="Cambria"/>
          <w:color w:val="444444"/>
          <w:sz w:val="23"/>
          <w:szCs w:val="23"/>
        </w:rPr>
      </w:pPr>
      <w:r w:rsidDel="00000000" w:rsidR="00000000" w:rsidRPr="00000000">
        <w:rPr>
          <w:rtl w:val="0"/>
        </w:rPr>
      </w:r>
    </w:p>
    <w:p w:rsidR="00000000" w:rsidDel="00000000" w:rsidP="00000000" w:rsidRDefault="00000000" w:rsidRPr="00000000" w14:paraId="0000000E">
      <w:pPr>
        <w:numPr>
          <w:ilvl w:val="0"/>
          <w:numId w:val="2"/>
        </w:numPr>
        <w:ind w:left="720" w:hanging="360"/>
        <w:rPr>
          <w:rFonts w:ascii="Cambria" w:cs="Cambria" w:eastAsia="Cambria" w:hAnsi="Cambria"/>
          <w:color w:val="444444"/>
          <w:sz w:val="23"/>
          <w:szCs w:val="23"/>
        </w:rPr>
      </w:pPr>
      <w:r w:rsidDel="00000000" w:rsidR="00000000" w:rsidRPr="00000000">
        <w:rPr>
          <w:rFonts w:ascii="Cambria" w:cs="Cambria" w:eastAsia="Cambria" w:hAnsi="Cambria"/>
          <w:color w:val="444444"/>
          <w:sz w:val="23"/>
          <w:szCs w:val="23"/>
          <w:rtl w:val="0"/>
        </w:rPr>
        <w:t xml:space="preserve">Academic Skills Support</w:t>
      </w:r>
    </w:p>
    <w:p w:rsidR="00000000" w:rsidDel="00000000" w:rsidP="00000000" w:rsidRDefault="00000000" w:rsidRPr="00000000" w14:paraId="0000000F">
      <w:pPr>
        <w:numPr>
          <w:ilvl w:val="0"/>
          <w:numId w:val="2"/>
        </w:numPr>
        <w:ind w:left="720" w:hanging="360"/>
        <w:rPr>
          <w:rFonts w:ascii="Cambria" w:cs="Cambria" w:eastAsia="Cambria" w:hAnsi="Cambria"/>
          <w:color w:val="444444"/>
          <w:sz w:val="23"/>
          <w:szCs w:val="23"/>
        </w:rPr>
      </w:pPr>
      <w:r w:rsidDel="00000000" w:rsidR="00000000" w:rsidRPr="00000000">
        <w:rPr>
          <w:rFonts w:ascii="Cambria" w:cs="Cambria" w:eastAsia="Cambria" w:hAnsi="Cambria"/>
          <w:color w:val="444444"/>
          <w:sz w:val="23"/>
          <w:szCs w:val="23"/>
          <w:rtl w:val="0"/>
        </w:rPr>
        <w:t xml:space="preserve">Career Preparation</w:t>
      </w:r>
    </w:p>
    <w:p w:rsidR="00000000" w:rsidDel="00000000" w:rsidP="00000000" w:rsidRDefault="00000000" w:rsidRPr="00000000" w14:paraId="00000010">
      <w:pPr>
        <w:numPr>
          <w:ilvl w:val="0"/>
          <w:numId w:val="2"/>
        </w:numPr>
        <w:ind w:left="720" w:hanging="360"/>
        <w:rPr>
          <w:rFonts w:ascii="Cambria" w:cs="Cambria" w:eastAsia="Cambria" w:hAnsi="Cambria"/>
          <w:color w:val="444444"/>
          <w:sz w:val="23"/>
          <w:szCs w:val="23"/>
        </w:rPr>
      </w:pPr>
      <w:r w:rsidDel="00000000" w:rsidR="00000000" w:rsidRPr="00000000">
        <w:rPr>
          <w:rFonts w:ascii="Cambria" w:cs="Cambria" w:eastAsia="Cambria" w:hAnsi="Cambria"/>
          <w:color w:val="444444"/>
          <w:sz w:val="23"/>
          <w:szCs w:val="23"/>
          <w:rtl w:val="0"/>
        </w:rPr>
        <w:t xml:space="preserve">Postsecondary planning and college application process</w:t>
      </w:r>
    </w:p>
    <w:p w:rsidR="00000000" w:rsidDel="00000000" w:rsidP="00000000" w:rsidRDefault="00000000" w:rsidRPr="00000000" w14:paraId="00000011">
      <w:pPr>
        <w:numPr>
          <w:ilvl w:val="0"/>
          <w:numId w:val="2"/>
        </w:numPr>
        <w:ind w:left="720" w:hanging="360"/>
        <w:rPr>
          <w:rFonts w:ascii="Cambria" w:cs="Cambria" w:eastAsia="Cambria" w:hAnsi="Cambria"/>
          <w:color w:val="444444"/>
          <w:sz w:val="23"/>
          <w:szCs w:val="23"/>
        </w:rPr>
      </w:pPr>
      <w:r w:rsidDel="00000000" w:rsidR="00000000" w:rsidRPr="00000000">
        <w:rPr>
          <w:rFonts w:ascii="Cambria" w:cs="Cambria" w:eastAsia="Cambria" w:hAnsi="Cambria"/>
          <w:color w:val="444444"/>
          <w:sz w:val="23"/>
          <w:szCs w:val="23"/>
          <w:rtl w:val="0"/>
        </w:rPr>
        <w:t xml:space="preserve">Coping, problem-solving, decision-making concerns</w:t>
      </w:r>
    </w:p>
    <w:p w:rsidR="00000000" w:rsidDel="00000000" w:rsidP="00000000" w:rsidRDefault="00000000" w:rsidRPr="00000000" w14:paraId="00000012">
      <w:pPr>
        <w:numPr>
          <w:ilvl w:val="0"/>
          <w:numId w:val="2"/>
        </w:numPr>
        <w:ind w:left="720" w:hanging="360"/>
        <w:rPr>
          <w:rFonts w:ascii="Cambria" w:cs="Cambria" w:eastAsia="Cambria" w:hAnsi="Cambria"/>
          <w:color w:val="444444"/>
          <w:sz w:val="23"/>
          <w:szCs w:val="23"/>
        </w:rPr>
      </w:pPr>
      <w:r w:rsidDel="00000000" w:rsidR="00000000" w:rsidRPr="00000000">
        <w:rPr>
          <w:rFonts w:ascii="Cambria" w:cs="Cambria" w:eastAsia="Cambria" w:hAnsi="Cambria"/>
          <w:color w:val="444444"/>
          <w:sz w:val="23"/>
          <w:szCs w:val="23"/>
          <w:rtl w:val="0"/>
        </w:rPr>
        <w:t xml:space="preserve">Organizational, study and test taking skills</w:t>
      </w:r>
    </w:p>
    <w:p w:rsidR="00000000" w:rsidDel="00000000" w:rsidP="00000000" w:rsidRDefault="00000000" w:rsidRPr="00000000" w14:paraId="00000013">
      <w:pPr>
        <w:numPr>
          <w:ilvl w:val="0"/>
          <w:numId w:val="2"/>
        </w:numPr>
        <w:ind w:left="720" w:hanging="360"/>
        <w:rPr>
          <w:rFonts w:ascii="Cambria" w:cs="Cambria" w:eastAsia="Cambria" w:hAnsi="Cambria"/>
          <w:color w:val="444444"/>
          <w:sz w:val="23"/>
          <w:szCs w:val="23"/>
        </w:rPr>
      </w:pPr>
      <w:r w:rsidDel="00000000" w:rsidR="00000000" w:rsidRPr="00000000">
        <w:rPr>
          <w:rFonts w:ascii="Cambria" w:cs="Cambria" w:eastAsia="Cambria" w:hAnsi="Cambria"/>
          <w:color w:val="444444"/>
          <w:sz w:val="23"/>
          <w:szCs w:val="23"/>
          <w:rtl w:val="0"/>
        </w:rPr>
        <w:t xml:space="preserve">Peer relationships and conflict resolution problems</w:t>
      </w:r>
    </w:p>
    <w:p w:rsidR="00000000" w:rsidDel="00000000" w:rsidP="00000000" w:rsidRDefault="00000000" w:rsidRPr="00000000" w14:paraId="00000014">
      <w:pPr>
        <w:numPr>
          <w:ilvl w:val="0"/>
          <w:numId w:val="2"/>
        </w:numPr>
        <w:ind w:left="720" w:hanging="360"/>
        <w:rPr>
          <w:rFonts w:ascii="Cambria" w:cs="Cambria" w:eastAsia="Cambria" w:hAnsi="Cambria"/>
          <w:color w:val="444444"/>
          <w:sz w:val="23"/>
          <w:szCs w:val="23"/>
        </w:rPr>
      </w:pPr>
      <w:r w:rsidDel="00000000" w:rsidR="00000000" w:rsidRPr="00000000">
        <w:rPr>
          <w:rFonts w:ascii="Cambria" w:cs="Cambria" w:eastAsia="Cambria" w:hAnsi="Cambria"/>
          <w:color w:val="444444"/>
          <w:sz w:val="23"/>
          <w:szCs w:val="23"/>
          <w:rtl w:val="0"/>
        </w:rPr>
        <w:t xml:space="preserve">School-based and community resources information or referrals</w:t>
      </w:r>
    </w:p>
    <w:p w:rsidR="00000000" w:rsidDel="00000000" w:rsidP="00000000" w:rsidRDefault="00000000" w:rsidRPr="00000000" w14:paraId="00000015">
      <w:pPr>
        <w:rPr>
          <w:rFonts w:ascii="Cambria" w:cs="Cambria" w:eastAsia="Cambria" w:hAnsi="Cambria"/>
          <w:color w:val="444444"/>
          <w:sz w:val="23"/>
          <w:szCs w:val="23"/>
        </w:rPr>
      </w:pPr>
      <w:r w:rsidDel="00000000" w:rsidR="00000000" w:rsidRPr="00000000">
        <w:rPr>
          <w:rtl w:val="0"/>
        </w:rPr>
      </w:r>
    </w:p>
    <w:p w:rsidR="00000000" w:rsidDel="00000000" w:rsidP="00000000" w:rsidRDefault="00000000" w:rsidRPr="00000000" w14:paraId="00000016">
      <w:pPr>
        <w:rPr>
          <w:rFonts w:ascii="Cambria" w:cs="Cambria" w:eastAsia="Cambria" w:hAnsi="Cambria"/>
          <w:b w:val="1"/>
          <w:color w:val="444444"/>
          <w:sz w:val="23"/>
          <w:szCs w:val="23"/>
        </w:rPr>
      </w:pPr>
      <w:r w:rsidDel="00000000" w:rsidR="00000000" w:rsidRPr="00000000">
        <w:rPr>
          <w:rFonts w:ascii="Cambria" w:cs="Cambria" w:eastAsia="Cambria" w:hAnsi="Cambria"/>
          <w:b w:val="1"/>
          <w:color w:val="444444"/>
          <w:sz w:val="23"/>
          <w:szCs w:val="23"/>
          <w:rtl w:val="0"/>
        </w:rPr>
        <w:t xml:space="preserve">Counseling Department Goals:</w:t>
      </w:r>
    </w:p>
    <w:p w:rsidR="00000000" w:rsidDel="00000000" w:rsidP="00000000" w:rsidRDefault="00000000" w:rsidRPr="00000000" w14:paraId="00000017">
      <w:pPr>
        <w:rPr>
          <w:rFonts w:ascii="Cambria" w:cs="Cambria" w:eastAsia="Cambria" w:hAnsi="Cambria"/>
          <w:color w:val="444444"/>
          <w:sz w:val="23"/>
          <w:szCs w:val="23"/>
        </w:rPr>
      </w:pPr>
      <w:r w:rsidDel="00000000" w:rsidR="00000000" w:rsidRPr="00000000">
        <w:rPr>
          <w:rtl w:val="0"/>
        </w:rPr>
      </w:r>
    </w:p>
    <w:p w:rsidR="00000000" w:rsidDel="00000000" w:rsidP="00000000" w:rsidRDefault="00000000" w:rsidRPr="00000000" w14:paraId="00000018">
      <w:pPr>
        <w:numPr>
          <w:ilvl w:val="0"/>
          <w:numId w:val="1"/>
        </w:numPr>
        <w:ind w:left="720" w:hanging="360"/>
        <w:rPr>
          <w:rFonts w:ascii="Cambria" w:cs="Cambria" w:eastAsia="Cambria" w:hAnsi="Cambria"/>
          <w:color w:val="444444"/>
          <w:sz w:val="23"/>
          <w:szCs w:val="23"/>
        </w:rPr>
      </w:pPr>
      <w:r w:rsidDel="00000000" w:rsidR="00000000" w:rsidRPr="00000000">
        <w:rPr>
          <w:rFonts w:ascii="Cambria" w:cs="Cambria" w:eastAsia="Cambria" w:hAnsi="Cambria"/>
          <w:color w:val="444444"/>
          <w:sz w:val="23"/>
          <w:szCs w:val="23"/>
          <w:rtl w:val="0"/>
        </w:rPr>
        <w:t xml:space="preserve">To assist students with educational, personal, career and goal planning</w:t>
      </w:r>
    </w:p>
    <w:p w:rsidR="00000000" w:rsidDel="00000000" w:rsidP="00000000" w:rsidRDefault="00000000" w:rsidRPr="00000000" w14:paraId="00000019">
      <w:pPr>
        <w:numPr>
          <w:ilvl w:val="0"/>
          <w:numId w:val="1"/>
        </w:numPr>
        <w:ind w:left="720" w:hanging="360"/>
        <w:rPr>
          <w:rFonts w:ascii="Cambria" w:cs="Cambria" w:eastAsia="Cambria" w:hAnsi="Cambria"/>
          <w:color w:val="444444"/>
          <w:sz w:val="23"/>
          <w:szCs w:val="23"/>
        </w:rPr>
      </w:pPr>
      <w:r w:rsidDel="00000000" w:rsidR="00000000" w:rsidRPr="00000000">
        <w:rPr>
          <w:rFonts w:ascii="Cambria" w:cs="Cambria" w:eastAsia="Cambria" w:hAnsi="Cambria"/>
          <w:color w:val="444444"/>
          <w:sz w:val="23"/>
          <w:szCs w:val="23"/>
          <w:rtl w:val="0"/>
        </w:rPr>
        <w:t xml:space="preserve">To help students understand themselves and others</w:t>
      </w:r>
    </w:p>
    <w:p w:rsidR="00000000" w:rsidDel="00000000" w:rsidP="00000000" w:rsidRDefault="00000000" w:rsidRPr="00000000" w14:paraId="0000001A">
      <w:pPr>
        <w:numPr>
          <w:ilvl w:val="0"/>
          <w:numId w:val="1"/>
        </w:numPr>
        <w:ind w:left="720" w:hanging="360"/>
        <w:rPr>
          <w:rFonts w:ascii="Cambria" w:cs="Cambria" w:eastAsia="Cambria" w:hAnsi="Cambria"/>
          <w:color w:val="444444"/>
          <w:sz w:val="23"/>
          <w:szCs w:val="23"/>
        </w:rPr>
      </w:pPr>
      <w:r w:rsidDel="00000000" w:rsidR="00000000" w:rsidRPr="00000000">
        <w:rPr>
          <w:rFonts w:ascii="Cambria" w:cs="Cambria" w:eastAsia="Cambria" w:hAnsi="Cambria"/>
          <w:color w:val="444444"/>
          <w:sz w:val="23"/>
          <w:szCs w:val="23"/>
          <w:rtl w:val="0"/>
        </w:rPr>
        <w:t xml:space="preserve">To facilitate the idenification of students with special needs</w:t>
      </w:r>
    </w:p>
    <w:p w:rsidR="00000000" w:rsidDel="00000000" w:rsidP="00000000" w:rsidRDefault="00000000" w:rsidRPr="00000000" w14:paraId="0000001B">
      <w:pPr>
        <w:numPr>
          <w:ilvl w:val="0"/>
          <w:numId w:val="1"/>
        </w:numPr>
        <w:ind w:left="720" w:hanging="360"/>
        <w:rPr>
          <w:rFonts w:ascii="Cambria" w:cs="Cambria" w:eastAsia="Cambria" w:hAnsi="Cambria"/>
          <w:color w:val="444444"/>
          <w:sz w:val="23"/>
          <w:szCs w:val="23"/>
        </w:rPr>
      </w:pPr>
      <w:r w:rsidDel="00000000" w:rsidR="00000000" w:rsidRPr="00000000">
        <w:rPr>
          <w:rFonts w:ascii="Cambria" w:cs="Cambria" w:eastAsia="Cambria" w:hAnsi="Cambria"/>
          <w:color w:val="444444"/>
          <w:sz w:val="23"/>
          <w:szCs w:val="23"/>
          <w:rtl w:val="0"/>
        </w:rPr>
        <w:t xml:space="preserve">To provide crisis intervention when necessary</w:t>
      </w:r>
    </w:p>
    <w:p w:rsidR="00000000" w:rsidDel="00000000" w:rsidP="00000000" w:rsidRDefault="00000000" w:rsidRPr="00000000" w14:paraId="0000001C">
      <w:pPr>
        <w:numPr>
          <w:ilvl w:val="0"/>
          <w:numId w:val="1"/>
        </w:numPr>
        <w:ind w:left="720" w:hanging="360"/>
        <w:rPr>
          <w:rFonts w:ascii="Cambria" w:cs="Cambria" w:eastAsia="Cambria" w:hAnsi="Cambria"/>
          <w:color w:val="444444"/>
          <w:sz w:val="23"/>
          <w:szCs w:val="23"/>
        </w:rPr>
      </w:pPr>
      <w:r w:rsidDel="00000000" w:rsidR="00000000" w:rsidRPr="00000000">
        <w:rPr>
          <w:rFonts w:ascii="Cambria" w:cs="Cambria" w:eastAsia="Cambria" w:hAnsi="Cambria"/>
          <w:color w:val="444444"/>
          <w:sz w:val="23"/>
          <w:szCs w:val="23"/>
          <w:rtl w:val="0"/>
        </w:rPr>
        <w:t xml:space="preserve">To coordinate referrals to school and community support services</w:t>
      </w:r>
    </w:p>
    <w:p w:rsidR="00000000" w:rsidDel="00000000" w:rsidP="00000000" w:rsidRDefault="00000000" w:rsidRPr="00000000" w14:paraId="0000001D">
      <w:pPr>
        <w:numPr>
          <w:ilvl w:val="0"/>
          <w:numId w:val="1"/>
        </w:numPr>
        <w:ind w:left="720" w:hanging="360"/>
        <w:rPr>
          <w:rFonts w:ascii="Cambria" w:cs="Cambria" w:eastAsia="Cambria" w:hAnsi="Cambria"/>
          <w:color w:val="444444"/>
          <w:sz w:val="23"/>
          <w:szCs w:val="23"/>
        </w:rPr>
      </w:pPr>
      <w:r w:rsidDel="00000000" w:rsidR="00000000" w:rsidRPr="00000000">
        <w:rPr>
          <w:rFonts w:ascii="Cambria" w:cs="Cambria" w:eastAsia="Cambria" w:hAnsi="Cambria"/>
          <w:color w:val="444444"/>
          <w:sz w:val="23"/>
          <w:szCs w:val="23"/>
          <w:rtl w:val="0"/>
        </w:rPr>
        <w:t xml:space="preserve">To serve as a resource to students, parents, teachers,and administators</w:t>
      </w:r>
    </w:p>
    <w:p w:rsidR="00000000" w:rsidDel="00000000" w:rsidP="00000000" w:rsidRDefault="00000000" w:rsidRPr="00000000" w14:paraId="0000001E">
      <w:pPr>
        <w:rPr>
          <w:rFonts w:ascii="Cambria" w:cs="Cambria" w:eastAsia="Cambria" w:hAnsi="Cambria"/>
          <w:color w:val="444444"/>
          <w:sz w:val="23"/>
          <w:szCs w:val="23"/>
        </w:rPr>
      </w:pPr>
      <w:r w:rsidDel="00000000" w:rsidR="00000000" w:rsidRPr="00000000">
        <w:rPr>
          <w:rtl w:val="0"/>
        </w:rPr>
      </w:r>
    </w:p>
    <w:p w:rsidR="00000000" w:rsidDel="00000000" w:rsidP="00000000" w:rsidRDefault="00000000" w:rsidRPr="00000000" w14:paraId="0000001F">
      <w:pPr>
        <w:rPr>
          <w:rFonts w:ascii="Merriweather" w:cs="Merriweather" w:eastAsia="Merriweather" w:hAnsi="Merriweather"/>
          <w:color w:val="444444"/>
          <w:sz w:val="23"/>
          <w:szCs w:val="23"/>
        </w:rPr>
      </w:pPr>
      <w:r w:rsidDel="00000000" w:rsidR="00000000" w:rsidRPr="00000000">
        <w:rPr>
          <w:rtl w:val="0"/>
        </w:rPr>
      </w:r>
    </w:p>
    <w:p w:rsidR="00000000" w:rsidDel="00000000" w:rsidP="00000000" w:rsidRDefault="00000000" w:rsidRPr="00000000" w14:paraId="00000020">
      <w:pPr>
        <w:pBdr>
          <w:top w:color="auto" w:space="7" w:sz="0" w:val="none"/>
          <w:left w:color="auto" w:space="0" w:sz="0" w:val="none"/>
          <w:bottom w:color="auto" w:space="7" w:sz="0" w:val="none"/>
          <w:right w:color="auto" w:space="0" w:sz="0" w:val="none"/>
          <w:between w:color="auto" w:space="7" w:sz="0" w:val="none"/>
        </w:pBdr>
        <w:shd w:fill="ffffff" w:val="clear"/>
        <w:ind w:firstLine="720"/>
        <w:rPr>
          <w:rFonts w:ascii="Cambria" w:cs="Cambria" w:eastAsia="Cambria" w:hAnsi="Cambria"/>
          <w:color w:val="333333"/>
        </w:rPr>
      </w:pPr>
      <w:r w:rsidDel="00000000" w:rsidR="00000000" w:rsidRPr="00000000">
        <w:rPr>
          <w:rFonts w:ascii="Cambria" w:cs="Cambria" w:eastAsia="Cambria" w:hAnsi="Cambria"/>
          <w:color w:val="333333"/>
          <w:rtl w:val="0"/>
        </w:rPr>
        <w:t xml:space="preserve">Kirsten S. Simpkins</w:t>
        <w:br w:type="textWrapping"/>
        <w:tab/>
        <w:t xml:space="preserve">Professional School Counselor</w:t>
        <w:br w:type="textWrapping"/>
        <w:tab/>
        <w:t xml:space="preserve">Caseload: Grades 11 &amp; 12</w:t>
      </w:r>
    </w:p>
    <w:p w:rsidR="00000000" w:rsidDel="00000000" w:rsidP="00000000" w:rsidRDefault="00000000" w:rsidRPr="00000000" w14:paraId="00000021">
      <w:pPr>
        <w:pBdr>
          <w:top w:color="auto" w:space="7" w:sz="0" w:val="none"/>
          <w:left w:color="auto" w:space="0" w:sz="0" w:val="none"/>
          <w:bottom w:color="auto" w:space="7" w:sz="0" w:val="none"/>
          <w:right w:color="auto" w:space="0" w:sz="0" w:val="none"/>
          <w:between w:color="auto" w:space="7" w:sz="0" w:val="none"/>
        </w:pBdr>
        <w:shd w:fill="ffffff" w:val="clear"/>
        <w:ind w:firstLine="720"/>
        <w:rPr>
          <w:rFonts w:ascii="Cambria" w:cs="Cambria" w:eastAsia="Cambria" w:hAnsi="Cambria"/>
          <w:color w:val="333333"/>
        </w:rPr>
      </w:pPr>
      <w:r w:rsidDel="00000000" w:rsidR="00000000" w:rsidRPr="00000000">
        <w:rPr>
          <w:rtl w:val="0"/>
        </w:rPr>
      </w:r>
    </w:p>
    <w:p w:rsidR="00000000" w:rsidDel="00000000" w:rsidP="00000000" w:rsidRDefault="00000000" w:rsidRPr="00000000" w14:paraId="00000022">
      <w:pPr>
        <w:pBdr>
          <w:top w:color="auto" w:space="7" w:sz="0" w:val="none"/>
          <w:left w:color="auto" w:space="0" w:sz="0" w:val="none"/>
          <w:bottom w:color="auto" w:space="7" w:sz="0" w:val="none"/>
          <w:right w:color="auto" w:space="0" w:sz="0" w:val="none"/>
          <w:between w:color="auto" w:space="7" w:sz="0" w:val="none"/>
        </w:pBdr>
        <w:shd w:fill="ffffff" w:val="clear"/>
        <w:rPr>
          <w:rFonts w:ascii="Cambria" w:cs="Cambria" w:eastAsia="Cambria" w:hAnsi="Cambria"/>
          <w:color w:val="333333"/>
        </w:rPr>
      </w:pPr>
      <w:r w:rsidDel="00000000" w:rsidR="00000000" w:rsidRPr="00000000">
        <w:rPr>
          <w:rFonts w:ascii="Cambria" w:cs="Cambria" w:eastAsia="Cambria" w:hAnsi="Cambria"/>
          <w:b w:val="1"/>
          <w:color w:val="333333"/>
          <w:rtl w:val="0"/>
        </w:rPr>
        <w:t xml:space="preserve">Email:</w:t>
      </w:r>
      <w:r w:rsidDel="00000000" w:rsidR="00000000" w:rsidRPr="00000000">
        <w:rPr>
          <w:rFonts w:ascii="Cambria" w:cs="Cambria" w:eastAsia="Cambria" w:hAnsi="Cambria"/>
          <w:color w:val="333333"/>
          <w:rtl w:val="0"/>
        </w:rPr>
        <w:t xml:space="preserve"> </w:t>
      </w:r>
      <w:hyperlink r:id="rId7">
        <w:r w:rsidDel="00000000" w:rsidR="00000000" w:rsidRPr="00000000">
          <w:rPr>
            <w:rFonts w:ascii="Cambria" w:cs="Cambria" w:eastAsia="Cambria" w:hAnsi="Cambria"/>
            <w:color w:val="1155cc"/>
            <w:u w:val="single"/>
            <w:rtl w:val="0"/>
          </w:rPr>
          <w:t xml:space="preserve">kirste.simpkins@pgcps.org</w:t>
        </w:r>
      </w:hyperlink>
      <w:r w:rsidDel="00000000" w:rsidR="00000000" w:rsidRPr="00000000">
        <w:rPr>
          <w:rFonts w:ascii="Cambria" w:cs="Cambria" w:eastAsia="Cambria" w:hAnsi="Cambria"/>
          <w:color w:val="333333"/>
          <w:rtl w:val="0"/>
        </w:rPr>
        <w:br w:type="textWrapping"/>
      </w:r>
      <w:r w:rsidDel="00000000" w:rsidR="00000000" w:rsidRPr="00000000">
        <w:rPr>
          <w:rFonts w:ascii="Cambria" w:cs="Cambria" w:eastAsia="Cambria" w:hAnsi="Cambria"/>
          <w:b w:val="1"/>
          <w:color w:val="333333"/>
          <w:rtl w:val="0"/>
        </w:rPr>
        <w:t xml:space="preserve">Twitter: </w:t>
      </w:r>
      <w:r w:rsidDel="00000000" w:rsidR="00000000" w:rsidRPr="00000000">
        <w:rPr>
          <w:rFonts w:ascii="Cambria" w:cs="Cambria" w:eastAsia="Cambria" w:hAnsi="Cambria"/>
          <w:color w:val="333333"/>
          <w:rtl w:val="0"/>
        </w:rPr>
        <w:t xml:space="preserve">Counselors@surratthornets</w:t>
        <w:br w:type="textWrapping"/>
      </w:r>
      <w:r w:rsidDel="00000000" w:rsidR="00000000" w:rsidRPr="00000000">
        <w:rPr>
          <w:rFonts w:ascii="Cambria" w:cs="Cambria" w:eastAsia="Cambria" w:hAnsi="Cambria"/>
          <w:b w:val="1"/>
          <w:color w:val="333333"/>
          <w:rtl w:val="0"/>
        </w:rPr>
        <w:t xml:space="preserve">Webpage:</w:t>
      </w:r>
      <w:r w:rsidDel="00000000" w:rsidR="00000000" w:rsidRPr="00000000">
        <w:rPr>
          <w:rFonts w:ascii="Cambria" w:cs="Cambria" w:eastAsia="Cambria" w:hAnsi="Cambria"/>
          <w:color w:val="333333"/>
          <w:rtl w:val="0"/>
        </w:rPr>
        <w:t xml:space="preserve"> surrattsvillecounseling.weebly.com</w:t>
      </w:r>
    </w:p>
    <w:p w:rsidR="00000000" w:rsidDel="00000000" w:rsidP="00000000" w:rsidRDefault="00000000" w:rsidRPr="00000000" w14:paraId="00000023">
      <w:pPr>
        <w:pBdr>
          <w:top w:color="auto" w:space="7" w:sz="0" w:val="none"/>
          <w:left w:color="auto" w:space="0" w:sz="0" w:val="none"/>
          <w:bottom w:color="auto" w:space="7" w:sz="0" w:val="none"/>
          <w:right w:color="auto" w:space="0" w:sz="0" w:val="none"/>
          <w:between w:color="auto" w:space="7" w:sz="0" w:val="none"/>
        </w:pBdr>
        <w:shd w:fill="ffffff" w:val="clear"/>
        <w:ind w:left="0" w:firstLine="0"/>
        <w:rPr>
          <w:rFonts w:ascii="Cambria" w:cs="Cambria" w:eastAsia="Cambria" w:hAnsi="Cambria"/>
          <w:color w:val="333333"/>
        </w:rPr>
      </w:pPr>
      <w:r w:rsidDel="00000000" w:rsidR="00000000" w:rsidRPr="00000000">
        <w:rPr>
          <w:rtl w:val="0"/>
        </w:rPr>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mbria"/>
  <w:font w:name="Merriweath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kirste.simpkins@pgcps.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erriweather-regular.ttf"/><Relationship Id="rId2" Type="http://schemas.openxmlformats.org/officeDocument/2006/relationships/font" Target="fonts/Merriweather-bold.ttf"/><Relationship Id="rId3" Type="http://schemas.openxmlformats.org/officeDocument/2006/relationships/font" Target="fonts/Merriweather-italic.ttf"/><Relationship Id="rId4"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